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8E97C" w14:textId="77777777" w:rsidR="00BF408B" w:rsidRDefault="00BF408B" w:rsidP="00BF408B">
      <w:pPr>
        <w:pStyle w:val="Heading1"/>
        <w:rPr>
          <w:rStyle w:val="dateline"/>
          <w:rFonts w:asciiTheme="minorHAnsi" w:eastAsiaTheme="minorHAnsi" w:hAnsiTheme="minorHAnsi" w:cstheme="minorBidi"/>
          <w:b w:val="0"/>
          <w:sz w:val="24"/>
        </w:rPr>
      </w:pPr>
      <w:r>
        <w:rPr>
          <w:rStyle w:val="dateline"/>
          <w:b w:val="0"/>
        </w:rPr>
        <w:t>PRESS RELEASE — FOR IMMEDIATE RELEASE</w:t>
      </w:r>
    </w:p>
    <w:p w14:paraId="26F2032E" w14:textId="77777777" w:rsidR="00BF408B" w:rsidRDefault="00BF408B" w:rsidP="00BF408B">
      <w:pPr>
        <w:spacing w:line="360" w:lineRule="auto"/>
        <w:rPr>
          <w:rStyle w:val="dateline"/>
          <w:b/>
          <w:sz w:val="28"/>
        </w:rPr>
      </w:pPr>
    </w:p>
    <w:p w14:paraId="2D70B9FA" w14:textId="3A66F8F9" w:rsidR="00BF408B" w:rsidRDefault="00FF7CFF" w:rsidP="00BF408B">
      <w:pPr>
        <w:spacing w:line="360" w:lineRule="auto"/>
        <w:rPr>
          <w:rStyle w:val="dateline"/>
        </w:rPr>
      </w:pPr>
      <w:r>
        <w:rPr>
          <w:rStyle w:val="dateline"/>
        </w:rPr>
        <w:t>November 24</w:t>
      </w:r>
      <w:r w:rsidR="00086A2E">
        <w:rPr>
          <w:rStyle w:val="dateline"/>
        </w:rPr>
        <w:t>, 2014</w:t>
      </w:r>
    </w:p>
    <w:p w14:paraId="589B837C" w14:textId="77777777" w:rsidR="00BF408B" w:rsidRDefault="00BF408B" w:rsidP="00BF408B">
      <w:pPr>
        <w:rPr>
          <w:rStyle w:val="dateline"/>
        </w:rPr>
      </w:pPr>
      <w:r>
        <w:rPr>
          <w:rStyle w:val="dateline"/>
        </w:rPr>
        <w:t>Contact:</w:t>
      </w:r>
      <w:r>
        <w:rPr>
          <w:rStyle w:val="dateline"/>
        </w:rPr>
        <w:tab/>
      </w:r>
      <w:r>
        <w:rPr>
          <w:rStyle w:val="dateline"/>
        </w:rPr>
        <w:tab/>
      </w:r>
      <w:r>
        <w:rPr>
          <w:rStyle w:val="dateline"/>
        </w:rPr>
        <w:tab/>
      </w:r>
      <w:r>
        <w:rPr>
          <w:rStyle w:val="dateline"/>
        </w:rPr>
        <w:tab/>
      </w:r>
      <w:r>
        <w:rPr>
          <w:rStyle w:val="dateline"/>
        </w:rPr>
        <w:tab/>
      </w:r>
      <w:r>
        <w:rPr>
          <w:rStyle w:val="dateline"/>
        </w:rPr>
        <w:tab/>
      </w:r>
      <w:r>
        <w:rPr>
          <w:rStyle w:val="dateline"/>
        </w:rPr>
        <w:tab/>
      </w:r>
      <w:r>
        <w:rPr>
          <w:rStyle w:val="dateline"/>
        </w:rPr>
        <w:tab/>
        <w:t>Jayne Skeff, Publicist</w:t>
      </w:r>
    </w:p>
    <w:p w14:paraId="611019D1" w14:textId="77777777" w:rsidR="00BF408B" w:rsidRDefault="00BF408B" w:rsidP="00BF408B">
      <w:pPr>
        <w:pStyle w:val="NormalWeb"/>
        <w:spacing w:before="0" w:beforeAutospacing="0" w:after="0" w:afterAutospacing="0"/>
        <w:rPr>
          <w:rStyle w:val="dateline"/>
        </w:rPr>
      </w:pPr>
      <w:r>
        <w:rPr>
          <w:rStyle w:val="dateline"/>
        </w:rPr>
        <w:t>Allison Kohler, Director</w:t>
      </w:r>
      <w:r>
        <w:rPr>
          <w:rStyle w:val="dateline"/>
        </w:rPr>
        <w:tab/>
      </w:r>
      <w:r>
        <w:rPr>
          <w:rStyle w:val="dateline"/>
        </w:rPr>
        <w:tab/>
      </w:r>
      <w:r>
        <w:rPr>
          <w:rStyle w:val="dateline"/>
        </w:rPr>
        <w:tab/>
      </w:r>
      <w:r>
        <w:rPr>
          <w:rStyle w:val="dateline"/>
        </w:rPr>
        <w:tab/>
      </w:r>
      <w:r>
        <w:rPr>
          <w:rStyle w:val="dateline"/>
        </w:rPr>
        <w:tab/>
      </w:r>
      <w:r>
        <w:rPr>
          <w:rStyle w:val="dateline"/>
        </w:rPr>
        <w:tab/>
        <w:t>JSLA Media</w:t>
      </w:r>
    </w:p>
    <w:p w14:paraId="41BB44BC" w14:textId="77777777" w:rsidR="00BF408B" w:rsidRDefault="00BF408B" w:rsidP="00BF408B">
      <w:pPr>
        <w:rPr>
          <w:rStyle w:val="dateline"/>
        </w:rPr>
      </w:pPr>
      <w:r>
        <w:rPr>
          <w:rStyle w:val="dateline"/>
        </w:rPr>
        <w:t>JMK Shows &amp; Events</w:t>
      </w:r>
      <w:r>
        <w:rPr>
          <w:rStyle w:val="dateline"/>
        </w:rPr>
        <w:tab/>
      </w:r>
      <w:r>
        <w:rPr>
          <w:rStyle w:val="dateline"/>
        </w:rPr>
        <w:tab/>
      </w:r>
      <w:r>
        <w:rPr>
          <w:rStyle w:val="dateline"/>
        </w:rPr>
        <w:tab/>
      </w:r>
      <w:r>
        <w:rPr>
          <w:rStyle w:val="dateline"/>
        </w:rPr>
        <w:tab/>
      </w:r>
      <w:r>
        <w:rPr>
          <w:rStyle w:val="dateline"/>
        </w:rPr>
        <w:tab/>
      </w:r>
      <w:r>
        <w:rPr>
          <w:rStyle w:val="dateline"/>
        </w:rPr>
        <w:tab/>
      </w:r>
      <w:r>
        <w:rPr>
          <w:rStyle w:val="dateline"/>
        </w:rPr>
        <w:tab/>
        <w:t>(414) 747-9177</w:t>
      </w:r>
    </w:p>
    <w:p w14:paraId="4848CA05" w14:textId="77777777" w:rsidR="00BF408B" w:rsidRDefault="00BF408B" w:rsidP="00BF408B">
      <w:pPr>
        <w:rPr>
          <w:rStyle w:val="dateline"/>
        </w:rPr>
      </w:pPr>
      <w:r>
        <w:rPr>
          <w:rStyle w:val="dateline"/>
        </w:rPr>
        <w:t>(973) 927-2794</w:t>
      </w:r>
      <w:r>
        <w:rPr>
          <w:rStyle w:val="dateline"/>
        </w:rPr>
        <w:tab/>
      </w:r>
      <w:r>
        <w:rPr>
          <w:rStyle w:val="dateline"/>
        </w:rPr>
        <w:tab/>
      </w:r>
      <w:r>
        <w:rPr>
          <w:rStyle w:val="dateline"/>
        </w:rPr>
        <w:tab/>
      </w:r>
      <w:r>
        <w:rPr>
          <w:rStyle w:val="dateline"/>
        </w:rPr>
        <w:tab/>
      </w:r>
      <w:r>
        <w:rPr>
          <w:rStyle w:val="dateline"/>
        </w:rPr>
        <w:tab/>
      </w:r>
      <w:r>
        <w:rPr>
          <w:rStyle w:val="dateline"/>
        </w:rPr>
        <w:tab/>
      </w:r>
      <w:r>
        <w:rPr>
          <w:rStyle w:val="dateline"/>
        </w:rPr>
        <w:tab/>
        <w:t>jayne@jslamedia.com</w:t>
      </w:r>
    </w:p>
    <w:p w14:paraId="2B7B06F9" w14:textId="77777777" w:rsidR="00BF408B" w:rsidRDefault="00BF408B" w:rsidP="00BF408B">
      <w:pPr>
        <w:rPr>
          <w:rStyle w:val="dateline"/>
        </w:rPr>
      </w:pPr>
      <w:proofErr w:type="gramStart"/>
      <w:r>
        <w:rPr>
          <w:rStyle w:val="dateline"/>
        </w:rPr>
        <w:t>email</w:t>
      </w:r>
      <w:proofErr w:type="gramEnd"/>
      <w:r>
        <w:rPr>
          <w:rStyle w:val="dateline"/>
        </w:rPr>
        <w:t xml:space="preserve">: </w:t>
      </w:r>
      <w:hyperlink r:id="rId5" w:history="1">
        <w:r>
          <w:rPr>
            <w:rStyle w:val="Hyperlink"/>
          </w:rPr>
          <w:t>Jmkevents@aol.com</w:t>
        </w:r>
      </w:hyperlink>
    </w:p>
    <w:p w14:paraId="29C73A2D" w14:textId="77777777" w:rsidR="00BF408B" w:rsidRDefault="00142A17" w:rsidP="00BF408B">
      <w:pPr>
        <w:rPr>
          <w:rStyle w:val="dateline"/>
        </w:rPr>
      </w:pPr>
      <w:hyperlink r:id="rId6" w:history="1">
        <w:r w:rsidR="00BF408B" w:rsidRPr="00FA774D">
          <w:rPr>
            <w:rStyle w:val="Hyperlink"/>
          </w:rPr>
          <w:t>www.jmkshows.com</w:t>
        </w:r>
      </w:hyperlink>
    </w:p>
    <w:p w14:paraId="5B0FA145" w14:textId="77777777" w:rsidR="00BF408B" w:rsidRDefault="00BF408B" w:rsidP="00BF408B">
      <w:pPr>
        <w:rPr>
          <w:rStyle w:val="dateline"/>
        </w:rPr>
      </w:pPr>
    </w:p>
    <w:p w14:paraId="06F1F62B" w14:textId="77777777" w:rsidR="00142A17" w:rsidRDefault="0053422D" w:rsidP="00FF7CFF">
      <w:pPr>
        <w:jc w:val="center"/>
        <w:rPr>
          <w:rStyle w:val="dateline"/>
          <w:rFonts w:ascii="Times New Roman Bold" w:hAnsi="Times New Roman Bold"/>
          <w:sz w:val="28"/>
        </w:rPr>
      </w:pPr>
      <w:r>
        <w:rPr>
          <w:rStyle w:val="dateline"/>
          <w:rFonts w:ascii="Times New Roman Bold" w:hAnsi="Times New Roman Bold"/>
          <w:sz w:val="28"/>
        </w:rPr>
        <w:t xml:space="preserve">THE ATLANTIC CITY ANTIQUES SHOW </w:t>
      </w:r>
      <w:r w:rsidR="00FF7CFF">
        <w:rPr>
          <w:rStyle w:val="dateline"/>
          <w:rFonts w:ascii="Times New Roman Bold" w:hAnsi="Times New Roman Bold"/>
          <w:sz w:val="28"/>
        </w:rPr>
        <w:t xml:space="preserve">ANNOUNCES </w:t>
      </w:r>
    </w:p>
    <w:p w14:paraId="0ED389F9" w14:textId="0B7D7490" w:rsidR="00577403" w:rsidRDefault="00FF7CFF" w:rsidP="00FF7CFF">
      <w:pPr>
        <w:jc w:val="center"/>
        <w:rPr>
          <w:rStyle w:val="dateline"/>
          <w:rFonts w:ascii="Times New Roman Bold" w:hAnsi="Times New Roman Bold"/>
          <w:sz w:val="28"/>
        </w:rPr>
      </w:pPr>
      <w:bookmarkStart w:id="0" w:name="_GoBack"/>
      <w:bookmarkEnd w:id="0"/>
      <w:r>
        <w:rPr>
          <w:rStyle w:val="dateline"/>
          <w:rFonts w:ascii="Times New Roman Bold" w:hAnsi="Times New Roman Bold"/>
          <w:sz w:val="28"/>
        </w:rPr>
        <w:t xml:space="preserve">THE EXCITING RETURN TO THE ATLANTIC CITY CONVENTION CENTER IN </w:t>
      </w:r>
      <w:r w:rsidR="00360FE1">
        <w:rPr>
          <w:rStyle w:val="dateline"/>
          <w:rFonts w:ascii="Times New Roman Bold" w:hAnsi="Times New Roman Bold"/>
          <w:sz w:val="28"/>
        </w:rPr>
        <w:t>AP</w:t>
      </w:r>
      <w:r>
        <w:rPr>
          <w:rStyle w:val="dateline"/>
          <w:rFonts w:ascii="Times New Roman Bold" w:hAnsi="Times New Roman Bold"/>
          <w:sz w:val="28"/>
        </w:rPr>
        <w:t>RIL 2015!</w:t>
      </w:r>
    </w:p>
    <w:p w14:paraId="6460C5DC" w14:textId="0A09A708" w:rsidR="00BF408B" w:rsidRPr="00577403" w:rsidRDefault="00577403" w:rsidP="00BF408B">
      <w:pPr>
        <w:jc w:val="center"/>
        <w:rPr>
          <w:rStyle w:val="dateline"/>
          <w:rFonts w:ascii="Times New Roman Bold Italic" w:hAnsi="Times New Roman Bold Italic"/>
          <w:sz w:val="28"/>
        </w:rPr>
      </w:pPr>
      <w:r>
        <w:rPr>
          <w:rStyle w:val="dateline"/>
          <w:rFonts w:ascii="Times New Roman Bold Italic" w:hAnsi="Times New Roman Bold Italic"/>
          <w:sz w:val="28"/>
        </w:rPr>
        <w:t>—</w:t>
      </w:r>
      <w:r w:rsidR="00FF7CFF">
        <w:rPr>
          <w:rStyle w:val="dateline"/>
          <w:rFonts w:ascii="Times New Roman Bold Italic" w:hAnsi="Times New Roman Bold Italic"/>
          <w:sz w:val="28"/>
        </w:rPr>
        <w:t>April 11-12, 2015</w:t>
      </w:r>
      <w:r>
        <w:rPr>
          <w:rStyle w:val="dateline"/>
          <w:rFonts w:ascii="Times New Roman Bold Italic" w:hAnsi="Times New Roman Bold Italic"/>
          <w:sz w:val="28"/>
          <w:vertAlign w:val="superscript"/>
        </w:rPr>
        <w:t xml:space="preserve"> </w:t>
      </w:r>
      <w:r>
        <w:rPr>
          <w:rStyle w:val="dateline"/>
          <w:rFonts w:ascii="Times New Roman Bold Italic" w:hAnsi="Times New Roman Bold Italic"/>
          <w:sz w:val="28"/>
        </w:rPr>
        <w:t>—</w:t>
      </w:r>
    </w:p>
    <w:p w14:paraId="6F936FCC" w14:textId="77777777" w:rsidR="00BF408B" w:rsidRDefault="00BF408B" w:rsidP="00BF408B">
      <w:pPr>
        <w:rPr>
          <w:rStyle w:val="dateline"/>
        </w:rPr>
      </w:pPr>
    </w:p>
    <w:p w14:paraId="21476334" w14:textId="2CBDC316" w:rsidR="00FF7CFF" w:rsidRDefault="00086A2E" w:rsidP="00086A2E">
      <w:pPr>
        <w:spacing w:line="360" w:lineRule="auto"/>
        <w:rPr>
          <w:rStyle w:val="dateline"/>
        </w:rPr>
      </w:pPr>
      <w:r>
        <w:rPr>
          <w:rStyle w:val="dateline"/>
          <w:rFonts w:ascii="Times New Roman Bold Italic" w:hAnsi="Times New Roman Bold Italic"/>
        </w:rPr>
        <w:t>Atlantic City, NJ</w:t>
      </w:r>
      <w:r w:rsidR="00BF408B">
        <w:rPr>
          <w:rStyle w:val="dateline"/>
        </w:rPr>
        <w:t xml:space="preserve"> — </w:t>
      </w:r>
      <w:r w:rsidR="00FF7CFF">
        <w:rPr>
          <w:rStyle w:val="dateline"/>
        </w:rPr>
        <w:t xml:space="preserve">JMK Shows </w:t>
      </w:r>
      <w:r w:rsidR="0022432B">
        <w:rPr>
          <w:rStyle w:val="dateline"/>
        </w:rPr>
        <w:t xml:space="preserve">has </w:t>
      </w:r>
      <w:r w:rsidR="00FF7CFF">
        <w:rPr>
          <w:rStyle w:val="dateline"/>
        </w:rPr>
        <w:t xml:space="preserve">announced that the </w:t>
      </w:r>
      <w:r w:rsidR="009517A2">
        <w:rPr>
          <w:rStyle w:val="dateline"/>
        </w:rPr>
        <w:t xml:space="preserve">2015 </w:t>
      </w:r>
      <w:r w:rsidR="00FF7CFF">
        <w:rPr>
          <w:rStyle w:val="dateline"/>
        </w:rPr>
        <w:t xml:space="preserve">Spring Atlantic City Antiques Show would be proudly returning to the Atlantic City Convention Center with the new </w:t>
      </w:r>
      <w:proofErr w:type="gramStart"/>
      <w:r w:rsidR="00FF7CFF">
        <w:rPr>
          <w:rStyle w:val="dateline"/>
        </w:rPr>
        <w:t>Spring</w:t>
      </w:r>
      <w:proofErr w:type="gramEnd"/>
      <w:r w:rsidR="00FF7CFF">
        <w:rPr>
          <w:rStyle w:val="dateline"/>
        </w:rPr>
        <w:t xml:space="preserve"> dates of Saturday and Sunday, April 11</w:t>
      </w:r>
      <w:r w:rsidR="00FF7CFF" w:rsidRPr="00FF7CFF">
        <w:rPr>
          <w:rStyle w:val="dateline"/>
          <w:vertAlign w:val="superscript"/>
        </w:rPr>
        <w:t>th</w:t>
      </w:r>
      <w:r w:rsidR="00FF7CFF">
        <w:rPr>
          <w:rStyle w:val="dateline"/>
        </w:rPr>
        <w:t xml:space="preserve"> and 12th. This annual major antiques event was originally scheduled for March 21 and 22 at the Trump </w:t>
      </w:r>
      <w:proofErr w:type="spellStart"/>
      <w:r w:rsidR="00FF7CFF">
        <w:rPr>
          <w:rStyle w:val="dateline"/>
        </w:rPr>
        <w:t>Taj</w:t>
      </w:r>
      <w:proofErr w:type="spellEnd"/>
      <w:r w:rsidR="00FF7CFF">
        <w:rPr>
          <w:rStyle w:val="dateline"/>
        </w:rPr>
        <w:t xml:space="preserve"> </w:t>
      </w:r>
      <w:proofErr w:type="spellStart"/>
      <w:r w:rsidR="00FF7CFF">
        <w:rPr>
          <w:rStyle w:val="dateline"/>
        </w:rPr>
        <w:t>Mahal</w:t>
      </w:r>
      <w:proofErr w:type="spellEnd"/>
      <w:r w:rsidR="00FF7CFF">
        <w:rPr>
          <w:rStyle w:val="dateline"/>
        </w:rPr>
        <w:t xml:space="preserve">, Mark </w:t>
      </w:r>
      <w:proofErr w:type="spellStart"/>
      <w:r w:rsidR="00FF7CFF">
        <w:rPr>
          <w:rStyle w:val="dateline"/>
        </w:rPr>
        <w:t>Etess</w:t>
      </w:r>
      <w:proofErr w:type="spellEnd"/>
      <w:r w:rsidR="00FF7CFF">
        <w:rPr>
          <w:rStyle w:val="dateline"/>
        </w:rPr>
        <w:t xml:space="preserve"> Arena. As Atlantic City embarks on exciting changes to their popular casino landscape, JMK made the important decision to return to the venue that has worked </w:t>
      </w:r>
      <w:r w:rsidR="00142A17">
        <w:rPr>
          <w:rStyle w:val="dateline"/>
        </w:rPr>
        <w:t xml:space="preserve">well </w:t>
      </w:r>
      <w:r w:rsidR="00FF7CFF">
        <w:rPr>
          <w:rStyle w:val="dateline"/>
        </w:rPr>
        <w:t xml:space="preserve">for so many years. Allison Kohler, President </w:t>
      </w:r>
      <w:r w:rsidR="0022432B">
        <w:rPr>
          <w:rStyle w:val="dateline"/>
        </w:rPr>
        <w:t xml:space="preserve">of </w:t>
      </w:r>
      <w:r w:rsidR="00FF7CFF">
        <w:rPr>
          <w:rStyle w:val="dateline"/>
        </w:rPr>
        <w:t>JMK Show</w:t>
      </w:r>
      <w:r w:rsidR="0022432B">
        <w:rPr>
          <w:rStyle w:val="dateline"/>
        </w:rPr>
        <w:t>s,</w:t>
      </w:r>
      <w:r w:rsidR="00FF7CFF">
        <w:rPr>
          <w:rStyle w:val="dateline"/>
        </w:rPr>
        <w:t xml:space="preserve"> said in an interview, “We really loved being at the </w:t>
      </w:r>
      <w:proofErr w:type="spellStart"/>
      <w:r w:rsidR="00FF7CFF">
        <w:rPr>
          <w:rStyle w:val="dateline"/>
        </w:rPr>
        <w:t>Tump</w:t>
      </w:r>
      <w:proofErr w:type="spellEnd"/>
      <w:r w:rsidR="00FF7CFF">
        <w:rPr>
          <w:rStyle w:val="dateline"/>
        </w:rPr>
        <w:t xml:space="preserve"> </w:t>
      </w:r>
      <w:proofErr w:type="spellStart"/>
      <w:r w:rsidR="00FF7CFF">
        <w:rPr>
          <w:rStyle w:val="dateline"/>
        </w:rPr>
        <w:t>Taj</w:t>
      </w:r>
      <w:proofErr w:type="spellEnd"/>
      <w:r w:rsidR="00FF7CFF">
        <w:rPr>
          <w:rStyle w:val="dateline"/>
        </w:rPr>
        <w:t xml:space="preserve"> </w:t>
      </w:r>
      <w:proofErr w:type="spellStart"/>
      <w:r w:rsidR="00FF7CFF">
        <w:rPr>
          <w:rStyle w:val="dateline"/>
        </w:rPr>
        <w:t>Mahal</w:t>
      </w:r>
      <w:proofErr w:type="spellEnd"/>
      <w:r w:rsidR="00FF7CFF">
        <w:rPr>
          <w:rStyle w:val="dateline"/>
        </w:rPr>
        <w:t xml:space="preserve"> last year. The venue was wonderful and the staff was amazing and we would consider in the future returning when all the redevelopment is complete but, at the core of what JMK Shows is about, we are a producer of </w:t>
      </w:r>
      <w:r w:rsidR="00142A17">
        <w:rPr>
          <w:rStyle w:val="dateline"/>
        </w:rPr>
        <w:t xml:space="preserve">some of the longest running and successful </w:t>
      </w:r>
      <w:r w:rsidR="00FF7CFF">
        <w:rPr>
          <w:rStyle w:val="dateline"/>
        </w:rPr>
        <w:t xml:space="preserve">antiques events in the country. So, whether the Atlantic City Antiques Show is held at the </w:t>
      </w:r>
      <w:proofErr w:type="spellStart"/>
      <w:r w:rsidR="00FF7CFF">
        <w:rPr>
          <w:rStyle w:val="dateline"/>
        </w:rPr>
        <w:t>Taj</w:t>
      </w:r>
      <w:proofErr w:type="spellEnd"/>
      <w:r w:rsidR="00FF7CFF">
        <w:rPr>
          <w:rStyle w:val="dateline"/>
        </w:rPr>
        <w:t xml:space="preserve"> or at the Convention Center, the most important goal is that one of the </w:t>
      </w:r>
      <w:proofErr w:type="gramStart"/>
      <w:r w:rsidR="00FF7CFF">
        <w:rPr>
          <w:rStyle w:val="dateline"/>
        </w:rPr>
        <w:t>nation’s</w:t>
      </w:r>
      <w:proofErr w:type="gramEnd"/>
      <w:r w:rsidR="00FF7CFF">
        <w:rPr>
          <w:rStyle w:val="dateline"/>
        </w:rPr>
        <w:t xml:space="preserve"> most respected antiques show is held in a venue befitting the level and importance of this event. The Atlantic City Convention Center certainly fits that bill to a “T” </w:t>
      </w:r>
      <w:r w:rsidR="004317A4">
        <w:rPr>
          <w:rStyle w:val="dateline"/>
        </w:rPr>
        <w:t xml:space="preserve">and then some so </w:t>
      </w:r>
      <w:r w:rsidR="00FF7CFF">
        <w:rPr>
          <w:rStyle w:val="dateline"/>
        </w:rPr>
        <w:t>I am</w:t>
      </w:r>
      <w:r w:rsidR="004317A4">
        <w:rPr>
          <w:rStyle w:val="dateline"/>
        </w:rPr>
        <w:t xml:space="preserve"> both</w:t>
      </w:r>
      <w:r w:rsidR="00FF7CFF">
        <w:rPr>
          <w:rStyle w:val="dateline"/>
        </w:rPr>
        <w:t xml:space="preserve"> proud </w:t>
      </w:r>
      <w:r w:rsidR="004317A4">
        <w:rPr>
          <w:rStyle w:val="dateline"/>
        </w:rPr>
        <w:t xml:space="preserve">and excited </w:t>
      </w:r>
      <w:r w:rsidR="00FF7CFF">
        <w:rPr>
          <w:rStyle w:val="dateline"/>
        </w:rPr>
        <w:t>to take this event back to where it has been wonderfully successful for so many years.</w:t>
      </w:r>
      <w:r w:rsidR="0022432B">
        <w:rPr>
          <w:rStyle w:val="dateline"/>
        </w:rPr>
        <w:t xml:space="preserve"> Its about the incredible exhibitors and the devoted </w:t>
      </w:r>
      <w:proofErr w:type="spellStart"/>
      <w:r w:rsidR="0022432B">
        <w:rPr>
          <w:rStyle w:val="dateline"/>
        </w:rPr>
        <w:t>antiquers</w:t>
      </w:r>
      <w:proofErr w:type="spellEnd"/>
      <w:r w:rsidR="0022432B">
        <w:rPr>
          <w:rStyle w:val="dateline"/>
        </w:rPr>
        <w:t>, that’s what this is about.</w:t>
      </w:r>
      <w:r w:rsidR="00FF7CFF">
        <w:rPr>
          <w:rStyle w:val="dateline"/>
        </w:rPr>
        <w:t>”</w:t>
      </w:r>
    </w:p>
    <w:p w14:paraId="10A8191D" w14:textId="77777777" w:rsidR="0022432B" w:rsidRDefault="0022432B" w:rsidP="00086A2E">
      <w:pPr>
        <w:spacing w:line="360" w:lineRule="auto"/>
        <w:rPr>
          <w:rStyle w:val="dateline"/>
        </w:rPr>
      </w:pPr>
    </w:p>
    <w:p w14:paraId="1BD821B0" w14:textId="352374E0" w:rsidR="0022432B" w:rsidRDefault="0022432B" w:rsidP="00086A2E">
      <w:pPr>
        <w:spacing w:line="360" w:lineRule="auto"/>
        <w:rPr>
          <w:rStyle w:val="dateline"/>
        </w:rPr>
      </w:pPr>
      <w:r>
        <w:rPr>
          <w:rStyle w:val="dateline"/>
        </w:rPr>
        <w:lastRenderedPageBreak/>
        <w:t xml:space="preserve">Kohler </w:t>
      </w:r>
      <w:r w:rsidR="009517A2">
        <w:rPr>
          <w:rStyle w:val="dateline"/>
        </w:rPr>
        <w:t xml:space="preserve">also </w:t>
      </w:r>
      <w:r>
        <w:rPr>
          <w:rStyle w:val="dateline"/>
        </w:rPr>
        <w:t xml:space="preserve">commented that she is very pleased that JMK Shows was able to move the Spring Show dates into April and that the Convention Center was able to accommodate her request. “I’m very happy that the show will be held April 11 and 12, a week after Easter and more solidly into the </w:t>
      </w:r>
      <w:r w:rsidR="009517A2">
        <w:rPr>
          <w:rStyle w:val="dateline"/>
        </w:rPr>
        <w:t xml:space="preserve">beautiful </w:t>
      </w:r>
      <w:r>
        <w:rPr>
          <w:rStyle w:val="dateline"/>
        </w:rPr>
        <w:t>spring weather at the shore. With the climate changing and winters increasing across the country, March has just become too unpredictable, trending to ice storms and winter weather.”</w:t>
      </w:r>
    </w:p>
    <w:p w14:paraId="77624D8B" w14:textId="77777777" w:rsidR="0022432B" w:rsidRDefault="0022432B" w:rsidP="00086A2E">
      <w:pPr>
        <w:spacing w:line="360" w:lineRule="auto"/>
        <w:rPr>
          <w:rStyle w:val="dateline"/>
        </w:rPr>
      </w:pPr>
    </w:p>
    <w:p w14:paraId="1145D408" w14:textId="3173F009" w:rsidR="0022432B" w:rsidRDefault="0022432B" w:rsidP="00086A2E">
      <w:pPr>
        <w:spacing w:line="360" w:lineRule="auto"/>
        <w:rPr>
          <w:rStyle w:val="dateline"/>
        </w:rPr>
      </w:pPr>
      <w:r>
        <w:rPr>
          <w:rStyle w:val="dateline"/>
        </w:rPr>
        <w:t xml:space="preserve">The Atlantic City Convention Center is also solidly committed to helping support and </w:t>
      </w:r>
      <w:proofErr w:type="gramStart"/>
      <w:r>
        <w:rPr>
          <w:rStyle w:val="dateline"/>
        </w:rPr>
        <w:t>promote</w:t>
      </w:r>
      <w:proofErr w:type="gramEnd"/>
      <w:r>
        <w:rPr>
          <w:rStyle w:val="dateline"/>
        </w:rPr>
        <w:t xml:space="preserve"> this granddaddy of antiques events and is delighted for its return. The Convention Center is a state-of-the-art facility designed specifically for major events of this kind so it’s a win-win for everyone.</w:t>
      </w:r>
    </w:p>
    <w:p w14:paraId="717EEA7B" w14:textId="77777777" w:rsidR="0022432B" w:rsidRDefault="0022432B" w:rsidP="00086A2E">
      <w:pPr>
        <w:spacing w:line="360" w:lineRule="auto"/>
        <w:rPr>
          <w:rStyle w:val="dateline"/>
        </w:rPr>
      </w:pPr>
    </w:p>
    <w:p w14:paraId="2CF662E0" w14:textId="7273133C" w:rsidR="0022432B" w:rsidRDefault="0022432B" w:rsidP="00086A2E">
      <w:pPr>
        <w:spacing w:line="360" w:lineRule="auto"/>
        <w:rPr>
          <w:rStyle w:val="dateline"/>
        </w:rPr>
      </w:pPr>
      <w:r>
        <w:rPr>
          <w:rStyle w:val="dateline"/>
        </w:rPr>
        <w:t xml:space="preserve">In a final comment, Kohler said, </w:t>
      </w:r>
      <w:r w:rsidR="009517A2">
        <w:rPr>
          <w:rStyle w:val="dateline"/>
        </w:rPr>
        <w:t>“</w:t>
      </w:r>
      <w:r>
        <w:rPr>
          <w:rStyle w:val="dateline"/>
        </w:rPr>
        <w:t xml:space="preserve">JMK Shows is </w:t>
      </w:r>
      <w:r w:rsidR="009517A2">
        <w:rPr>
          <w:rStyle w:val="dateline"/>
        </w:rPr>
        <w:t xml:space="preserve">a New Jersey based company and, not only are we </w:t>
      </w:r>
      <w:r>
        <w:rPr>
          <w:rStyle w:val="dateline"/>
        </w:rPr>
        <w:t xml:space="preserve">committed to </w:t>
      </w:r>
      <w:r w:rsidR="009517A2">
        <w:rPr>
          <w:rStyle w:val="dateline"/>
        </w:rPr>
        <w:t>the antiques industry, but we are also committed to supporting New Jersey and Atlantic City. New Jersey has been through a lot over the past few years, so, as a producer of major events in my beautiful state, I am committed to support New Jersey and Atlantic City as it evolves and redevelops itself. That’s very exciting for me and I’m am honored to play a role in it!”</w:t>
      </w:r>
    </w:p>
    <w:p w14:paraId="5528DF0B" w14:textId="77777777" w:rsidR="00FF7CFF" w:rsidRDefault="00FF7CFF" w:rsidP="00086A2E">
      <w:pPr>
        <w:spacing w:line="360" w:lineRule="auto"/>
        <w:rPr>
          <w:rStyle w:val="dateline"/>
        </w:rPr>
      </w:pPr>
    </w:p>
    <w:p w14:paraId="3AA30E6E" w14:textId="1CC5F619" w:rsidR="00E766D0" w:rsidRDefault="006605B0" w:rsidP="00E766D0">
      <w:pPr>
        <w:spacing w:line="360" w:lineRule="auto"/>
      </w:pPr>
      <w:r>
        <w:t xml:space="preserve">The Atlantic City Antiques Show is produced by JMK Events. </w:t>
      </w:r>
      <w:r w:rsidR="0022432B">
        <w:t>The Atlantic City Convention Center is located at One Convention Boulevard</w:t>
      </w:r>
      <w:r>
        <w:t xml:space="preserve"> in Atlantic City, NJ</w:t>
      </w:r>
      <w:r w:rsidR="00E766D0">
        <w:t xml:space="preserve">. For more information, please contact Allison Kohler at JMK Shows and Events, 6 Pilgrim Drive, Succasunna, New Jersey 07876; (973) 927-2794 or cell (973) 224-2797; or visit </w:t>
      </w:r>
      <w:hyperlink r:id="rId7" w:history="1">
        <w:r w:rsidR="00E766D0" w:rsidRPr="00FA774D">
          <w:rPr>
            <w:rStyle w:val="Hyperlink"/>
          </w:rPr>
          <w:t>www.jmkshows.com</w:t>
        </w:r>
      </w:hyperlink>
      <w:r w:rsidR="00E766D0">
        <w:t>.</w:t>
      </w:r>
    </w:p>
    <w:p w14:paraId="1C6D63B6" w14:textId="77777777" w:rsidR="00E766D0" w:rsidRDefault="00E766D0" w:rsidP="00E766D0">
      <w:pPr>
        <w:spacing w:line="360" w:lineRule="auto"/>
      </w:pPr>
    </w:p>
    <w:p w14:paraId="242589DA" w14:textId="6576A152" w:rsidR="002C374A" w:rsidRPr="003F263F" w:rsidRDefault="002C374A" w:rsidP="002C374A">
      <w:pPr>
        <w:spacing w:line="360" w:lineRule="auto"/>
        <w:rPr>
          <w:rFonts w:ascii="Arial" w:hAnsi="Arial"/>
        </w:rPr>
      </w:pPr>
    </w:p>
    <w:sectPr w:rsidR="002C374A" w:rsidRPr="003F263F" w:rsidSect="006152F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Times New Roman Bold Italic">
    <w:panose1 w:val="02020703060505090304"/>
    <w:charset w:val="00"/>
    <w:family w:val="auto"/>
    <w:pitch w:val="variable"/>
    <w:sig w:usb0="E0000AFF" w:usb1="00007843" w:usb2="00000001" w:usb3="00000000" w:csb0="000001BF" w:csb1="00000000"/>
  </w:font>
  <w:font w:name="Arial">
    <w:panose1 w:val="020B0604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08B"/>
    <w:rsid w:val="00002958"/>
    <w:rsid w:val="00054282"/>
    <w:rsid w:val="00086A2E"/>
    <w:rsid w:val="00142A17"/>
    <w:rsid w:val="0022196E"/>
    <w:rsid w:val="0022432B"/>
    <w:rsid w:val="002406B8"/>
    <w:rsid w:val="002669B2"/>
    <w:rsid w:val="002837E8"/>
    <w:rsid w:val="002C374A"/>
    <w:rsid w:val="002F5EC9"/>
    <w:rsid w:val="00360FE1"/>
    <w:rsid w:val="0039597B"/>
    <w:rsid w:val="003B64C4"/>
    <w:rsid w:val="003F263F"/>
    <w:rsid w:val="0040161E"/>
    <w:rsid w:val="004317A4"/>
    <w:rsid w:val="00434383"/>
    <w:rsid w:val="00443C50"/>
    <w:rsid w:val="00452703"/>
    <w:rsid w:val="00464155"/>
    <w:rsid w:val="00497FFB"/>
    <w:rsid w:val="004D76FD"/>
    <w:rsid w:val="005233BB"/>
    <w:rsid w:val="0053422D"/>
    <w:rsid w:val="0054426E"/>
    <w:rsid w:val="00577403"/>
    <w:rsid w:val="006152F0"/>
    <w:rsid w:val="006605B0"/>
    <w:rsid w:val="006B39DD"/>
    <w:rsid w:val="007A257B"/>
    <w:rsid w:val="007E6B16"/>
    <w:rsid w:val="00884B04"/>
    <w:rsid w:val="008A28F7"/>
    <w:rsid w:val="008C57D3"/>
    <w:rsid w:val="00930761"/>
    <w:rsid w:val="009517A2"/>
    <w:rsid w:val="009914CE"/>
    <w:rsid w:val="009E6DAF"/>
    <w:rsid w:val="00AE7E8F"/>
    <w:rsid w:val="00B64984"/>
    <w:rsid w:val="00BC684E"/>
    <w:rsid w:val="00BC6CCB"/>
    <w:rsid w:val="00BF408B"/>
    <w:rsid w:val="00C23ED9"/>
    <w:rsid w:val="00C34BBE"/>
    <w:rsid w:val="00C57FB6"/>
    <w:rsid w:val="00CC2E30"/>
    <w:rsid w:val="00D1012A"/>
    <w:rsid w:val="00D264F9"/>
    <w:rsid w:val="00D31506"/>
    <w:rsid w:val="00E766D0"/>
    <w:rsid w:val="00E90F80"/>
    <w:rsid w:val="00EB4586"/>
    <w:rsid w:val="00FF7C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DAF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8B"/>
    <w:rPr>
      <w:rFonts w:ascii="Times New Roman" w:eastAsia="Times New Roman" w:hAnsi="Times New Roman" w:cs="Times New Roman"/>
    </w:rPr>
  </w:style>
  <w:style w:type="paragraph" w:styleId="Heading1">
    <w:name w:val="heading 1"/>
    <w:basedOn w:val="Normal"/>
    <w:next w:val="Normal"/>
    <w:link w:val="Heading1Char"/>
    <w:qFormat/>
    <w:rsid w:val="00BF408B"/>
    <w:pPr>
      <w:keepNext/>
      <w:spacing w:line="360" w:lineRule="auto"/>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408B"/>
    <w:rPr>
      <w:rFonts w:ascii="Times New Roman" w:eastAsia="Times New Roman" w:hAnsi="Times New Roman" w:cs="Times New Roman"/>
      <w:b/>
      <w:sz w:val="28"/>
    </w:rPr>
  </w:style>
  <w:style w:type="character" w:customStyle="1" w:styleId="dateline">
    <w:name w:val="dateline"/>
    <w:basedOn w:val="DefaultParagraphFont"/>
    <w:rsid w:val="00BF408B"/>
  </w:style>
  <w:style w:type="character" w:styleId="Hyperlink">
    <w:name w:val="Hyperlink"/>
    <w:basedOn w:val="DefaultParagraphFont"/>
    <w:rsid w:val="00BF408B"/>
    <w:rPr>
      <w:color w:val="0000FF"/>
      <w:u w:val="single"/>
    </w:rPr>
  </w:style>
  <w:style w:type="paragraph" w:styleId="NormalWeb">
    <w:name w:val="Normal (Web)"/>
    <w:basedOn w:val="Normal"/>
    <w:rsid w:val="00BF408B"/>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8B"/>
    <w:rPr>
      <w:rFonts w:ascii="Times New Roman" w:eastAsia="Times New Roman" w:hAnsi="Times New Roman" w:cs="Times New Roman"/>
    </w:rPr>
  </w:style>
  <w:style w:type="paragraph" w:styleId="Heading1">
    <w:name w:val="heading 1"/>
    <w:basedOn w:val="Normal"/>
    <w:next w:val="Normal"/>
    <w:link w:val="Heading1Char"/>
    <w:qFormat/>
    <w:rsid w:val="00BF408B"/>
    <w:pPr>
      <w:keepNext/>
      <w:spacing w:line="360" w:lineRule="auto"/>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408B"/>
    <w:rPr>
      <w:rFonts w:ascii="Times New Roman" w:eastAsia="Times New Roman" w:hAnsi="Times New Roman" w:cs="Times New Roman"/>
      <w:b/>
      <w:sz w:val="28"/>
    </w:rPr>
  </w:style>
  <w:style w:type="character" w:customStyle="1" w:styleId="dateline">
    <w:name w:val="dateline"/>
    <w:basedOn w:val="DefaultParagraphFont"/>
    <w:rsid w:val="00BF408B"/>
  </w:style>
  <w:style w:type="character" w:styleId="Hyperlink">
    <w:name w:val="Hyperlink"/>
    <w:basedOn w:val="DefaultParagraphFont"/>
    <w:rsid w:val="00BF408B"/>
    <w:rPr>
      <w:color w:val="0000FF"/>
      <w:u w:val="single"/>
    </w:rPr>
  </w:style>
  <w:style w:type="paragraph" w:styleId="NormalWeb">
    <w:name w:val="Normal (Web)"/>
    <w:basedOn w:val="Normal"/>
    <w:rsid w:val="00BF40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mkevents@aol.com" TargetMode="External"/><Relationship Id="rId6" Type="http://schemas.openxmlformats.org/officeDocument/2006/relationships/hyperlink" Target="http://www.jmkshows.com" TargetMode="External"/><Relationship Id="rId7" Type="http://schemas.openxmlformats.org/officeDocument/2006/relationships/hyperlink" Target="http://www.jmkshows.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534</Words>
  <Characters>3049</Characters>
  <Application>Microsoft Macintosh Word</Application>
  <DocSecurity>0</DocSecurity>
  <Lines>25</Lines>
  <Paragraphs>7</Paragraphs>
  <ScaleCrop>false</ScaleCrop>
  <Company>Ireland Graphic Design</Company>
  <LinksUpToDate>false</LinksUpToDate>
  <CharactersWithSpaces>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Skeff</dc:creator>
  <cp:keywords/>
  <cp:lastModifiedBy>Jayne Skeff</cp:lastModifiedBy>
  <cp:revision>2</cp:revision>
  <dcterms:created xsi:type="dcterms:W3CDTF">2014-11-24T19:28:00Z</dcterms:created>
  <dcterms:modified xsi:type="dcterms:W3CDTF">2014-11-24T19:28:00Z</dcterms:modified>
</cp:coreProperties>
</file>